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B158" w14:textId="3791EA28" w:rsidR="00020D12" w:rsidRPr="00AE36A6" w:rsidRDefault="0062165C" w:rsidP="00020D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18"/>
          <w:szCs w:val="18"/>
        </w:rPr>
      </w:pPr>
      <w:r w:rsidRPr="00AE36A6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18"/>
          <w:szCs w:val="18"/>
        </w:rPr>
        <w:t xml:space="preserve">- Formular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18"/>
          <w:szCs w:val="18"/>
        </w:rPr>
        <w:t>pentru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18"/>
          <w:szCs w:val="18"/>
        </w:rPr>
        <w:t>persoane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18"/>
          <w:szCs w:val="18"/>
        </w:rPr>
        <w:t>juridice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18"/>
          <w:szCs w:val="18"/>
        </w:rPr>
        <w:t>și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18"/>
          <w:szCs w:val="18"/>
        </w:rPr>
        <w:t>entități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18"/>
          <w:szCs w:val="18"/>
        </w:rPr>
        <w:t>fără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18"/>
          <w:szCs w:val="18"/>
        </w:rPr>
        <w:t>personalitate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18"/>
          <w:szCs w:val="18"/>
        </w:rPr>
        <w:t>juridică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18"/>
          <w:szCs w:val="18"/>
        </w:rPr>
        <w:t>ce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18"/>
          <w:szCs w:val="18"/>
        </w:rPr>
        <w:t xml:space="preserve"> se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18"/>
          <w:szCs w:val="18"/>
        </w:rPr>
        <w:t>înregistrează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18"/>
          <w:szCs w:val="18"/>
        </w:rPr>
        <w:t>în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18"/>
          <w:szCs w:val="18"/>
        </w:rPr>
        <w:t>registrul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18"/>
          <w:szCs w:val="18"/>
        </w:rPr>
        <w:t>comerțului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18"/>
          <w:szCs w:val="18"/>
        </w:rPr>
        <w:t xml:space="preserve"> </w:t>
      </w:r>
      <w:r w:rsidR="00020D12" w:rsidRPr="00AE36A6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18"/>
          <w:szCs w:val="18"/>
        </w:rPr>
        <w:t>–</w:t>
      </w:r>
    </w:p>
    <w:p w14:paraId="127EF443" w14:textId="69F6A4E6" w:rsidR="00020D12" w:rsidRPr="00AE36A6" w:rsidRDefault="00041320" w:rsidP="00020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E3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CERERE</w:t>
      </w:r>
      <w:r w:rsidRPr="00AE3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PENTRU AFIȘAREA OFERTEI DE VÂNZARE A TERENULUI</w:t>
      </w:r>
    </w:p>
    <w:p w14:paraId="2B6D790C" w14:textId="65E18A6A" w:rsidR="00020D12" w:rsidRPr="00AE36A6" w:rsidRDefault="00020D12" w:rsidP="00020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W w:w="105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2"/>
        <w:gridCol w:w="5343"/>
      </w:tblGrid>
      <w:tr w:rsidR="00020D12" w:rsidRPr="00AE36A6" w14:paraId="0D678B8B" w14:textId="77777777" w:rsidTr="0064735D">
        <w:trPr>
          <w:trHeight w:val="316"/>
          <w:tblCellSpacing w:w="15" w:type="dxa"/>
        </w:trPr>
        <w:tc>
          <w:tcPr>
            <w:tcW w:w="5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97882" w14:textId="77777777" w:rsidR="00020D12" w:rsidRPr="00AE36A6" w:rsidRDefault="00020D12" w:rsidP="003D7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af-ZA"/>
              </w:rPr>
            </w:pPr>
            <w:proofErr w:type="spellStart"/>
            <w:r w:rsidRPr="00AE36A6">
              <w:rPr>
                <w:rFonts w:ascii="Times New Roman" w:eastAsia="Times New Roman" w:hAnsi="Times New Roman" w:cs="Times New Roman"/>
                <w:color w:val="000000"/>
              </w:rPr>
              <w:t>Județul</w:t>
            </w:r>
            <w:proofErr w:type="spellEnd"/>
            <w:r w:rsidRPr="00AE36A6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AE36A6">
              <w:rPr>
                <w:rFonts w:ascii="Times New Roman" w:eastAsia="Times New Roman" w:hAnsi="Times New Roman" w:cs="Times New Roman"/>
                <w:color w:val="000000"/>
              </w:rPr>
              <w:t>Localitatea</w:t>
            </w:r>
            <w:proofErr w:type="spellEnd"/>
            <w:r w:rsidRPr="00AE36A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(*)</w:t>
            </w:r>
            <w:r w:rsidRPr="00AE36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E3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TIMI</w:t>
            </w:r>
            <w:r w:rsidRPr="00AE3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af-ZA"/>
              </w:rPr>
              <w:t>Ș/SÂNANDREI</w:t>
            </w:r>
          </w:p>
        </w:tc>
        <w:tc>
          <w:tcPr>
            <w:tcW w:w="5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5790B" w14:textId="77777777" w:rsidR="0064735D" w:rsidRPr="00AE36A6" w:rsidRDefault="00020D12" w:rsidP="003D7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6A6">
              <w:rPr>
                <w:rFonts w:ascii="Times New Roman" w:eastAsia="Times New Roman" w:hAnsi="Times New Roman" w:cs="Times New Roman"/>
                <w:color w:val="000000"/>
              </w:rPr>
              <w:t xml:space="preserve">Nr. </w:t>
            </w:r>
            <w:proofErr w:type="spellStart"/>
            <w:r w:rsidRPr="00AE36A6">
              <w:rPr>
                <w:rFonts w:ascii="Times New Roman" w:eastAsia="Times New Roman" w:hAnsi="Times New Roman" w:cs="Times New Roman"/>
                <w:color w:val="000000"/>
              </w:rPr>
              <w:t>unic</w:t>
            </w:r>
            <w:proofErr w:type="spellEnd"/>
            <w:r w:rsidRPr="00AE36A6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AE36A6">
              <w:rPr>
                <w:rFonts w:ascii="Times New Roman" w:eastAsia="Times New Roman" w:hAnsi="Times New Roman" w:cs="Times New Roman"/>
                <w:color w:val="000000"/>
              </w:rPr>
              <w:t>înregistrare</w:t>
            </w:r>
            <w:proofErr w:type="spellEnd"/>
            <w:r w:rsidRPr="00AE36A6">
              <w:rPr>
                <w:rFonts w:ascii="Times New Roman" w:eastAsia="Times New Roman" w:hAnsi="Times New Roman" w:cs="Times New Roman"/>
                <w:color w:val="000000"/>
              </w:rPr>
              <w:t xml:space="preserve"> al </w:t>
            </w:r>
            <w:proofErr w:type="spellStart"/>
            <w:r w:rsidRPr="00AE36A6">
              <w:rPr>
                <w:rFonts w:ascii="Times New Roman" w:eastAsia="Times New Roman" w:hAnsi="Times New Roman" w:cs="Times New Roman"/>
                <w:color w:val="000000"/>
              </w:rPr>
              <w:t>ofertei</w:t>
            </w:r>
            <w:proofErr w:type="spellEnd"/>
            <w:r w:rsidRPr="00AE36A6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AE36A6">
              <w:rPr>
                <w:rFonts w:ascii="Times New Roman" w:eastAsia="Times New Roman" w:hAnsi="Times New Roman" w:cs="Times New Roman"/>
                <w:color w:val="000000"/>
              </w:rPr>
              <w:t>vânzare</w:t>
            </w:r>
            <w:proofErr w:type="spellEnd"/>
            <w:r w:rsidRPr="00AE36A6">
              <w:rPr>
                <w:rFonts w:ascii="Times New Roman" w:eastAsia="Times New Roman" w:hAnsi="Times New Roman" w:cs="Times New Roman"/>
                <w:color w:val="000000"/>
              </w:rPr>
              <w:t xml:space="preserve"> din </w:t>
            </w:r>
          </w:p>
          <w:p w14:paraId="4920E114" w14:textId="664A3FFB" w:rsidR="00020D12" w:rsidRPr="00AE36A6" w:rsidRDefault="00020D12" w:rsidP="003D7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36A6">
              <w:rPr>
                <w:rFonts w:ascii="Times New Roman" w:eastAsia="Times New Roman" w:hAnsi="Times New Roman" w:cs="Times New Roman"/>
                <w:color w:val="000000"/>
              </w:rPr>
              <w:t>Registrul</w:t>
            </w:r>
            <w:proofErr w:type="spellEnd"/>
            <w:r w:rsidRPr="00AE36A6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AE36A6">
              <w:rPr>
                <w:rFonts w:ascii="Times New Roman" w:eastAsia="Times New Roman" w:hAnsi="Times New Roman" w:cs="Times New Roman"/>
                <w:color w:val="000000"/>
              </w:rPr>
              <w:t>evidență</w:t>
            </w:r>
            <w:proofErr w:type="spellEnd"/>
            <w:r w:rsidRPr="00AE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E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E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Nr. </w:t>
            </w:r>
            <w:r w:rsidRPr="00AE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AE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AE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______ din _____/_____/________ </w:t>
            </w:r>
            <w:r w:rsidRPr="00AE36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(zi/</w:t>
            </w:r>
            <w:proofErr w:type="spellStart"/>
            <w:r w:rsidRPr="00AE36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lună</w:t>
            </w:r>
            <w:proofErr w:type="spellEnd"/>
            <w:r w:rsidRPr="00AE36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/an) (*)</w:t>
            </w:r>
          </w:p>
        </w:tc>
      </w:tr>
      <w:tr w:rsidR="00020D12" w:rsidRPr="00AE36A6" w14:paraId="31B1158A" w14:textId="77777777" w:rsidTr="0064735D">
        <w:trPr>
          <w:trHeight w:val="543"/>
          <w:tblCellSpacing w:w="15" w:type="dxa"/>
        </w:trPr>
        <w:tc>
          <w:tcPr>
            <w:tcW w:w="5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10DB7" w14:textId="77777777" w:rsidR="00020D12" w:rsidRPr="00AE36A6" w:rsidRDefault="00020D12" w:rsidP="003D7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36A6">
              <w:rPr>
                <w:rFonts w:ascii="Times New Roman" w:eastAsia="Times New Roman" w:hAnsi="Times New Roman" w:cs="Times New Roman"/>
                <w:color w:val="000000"/>
              </w:rPr>
              <w:t>Primăria</w:t>
            </w:r>
            <w:proofErr w:type="spellEnd"/>
            <w:r w:rsidRPr="00AE36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E36A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(*) </w:t>
            </w:r>
            <w:proofErr w:type="spellStart"/>
            <w:r w:rsidRPr="00AE36A6">
              <w:rPr>
                <w:rFonts w:ascii="Times New Roman" w:eastAsia="Times New Roman" w:hAnsi="Times New Roman" w:cs="Times New Roman"/>
                <w:color w:val="000000"/>
              </w:rPr>
              <w:t>Comunei</w:t>
            </w:r>
            <w:proofErr w:type="spellEnd"/>
            <w:r w:rsidRPr="00AE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SÂNANDREI</w:t>
            </w:r>
          </w:p>
        </w:tc>
        <w:tc>
          <w:tcPr>
            <w:tcW w:w="5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8047E" w14:textId="77777777" w:rsidR="00020D12" w:rsidRPr="00AE36A6" w:rsidRDefault="00020D12" w:rsidP="003D7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19418B6" w14:textId="0982ED5F" w:rsidR="00020D12" w:rsidRPr="00AE36A6" w:rsidRDefault="00020D12" w:rsidP="00020D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proofErr w:type="spellStart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Stimată</w:t>
      </w:r>
      <w:proofErr w:type="spellEnd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doamnă</w:t>
      </w:r>
      <w:proofErr w:type="spellEnd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primar</w:t>
      </w:r>
      <w:proofErr w:type="spellEnd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/</w:t>
      </w:r>
      <w:proofErr w:type="spellStart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Stimate</w:t>
      </w:r>
      <w:proofErr w:type="spellEnd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domnule</w:t>
      </w:r>
      <w:proofErr w:type="spellEnd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primar</w:t>
      </w:r>
      <w:proofErr w:type="spellEnd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</w:p>
    <w:p w14:paraId="34E04A92" w14:textId="47AD66CE" w:rsidR="002F1D7D" w:rsidRPr="00AE36A6" w:rsidRDefault="00020D12" w:rsidP="002F1D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2165C" w:rsidRPr="00AE3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(*) </w:t>
      </w:r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Subsemnatul/</w:t>
      </w:r>
      <w:proofErr w:type="gram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Subsemnata</w:t>
      </w:r>
      <w:r w:rsidR="00F04CF5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proofErr w:type="gram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</w:t>
      </w:r>
      <w:r w:rsidR="002F1D7D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domiciliat</w:t>
      </w:r>
      <w:proofErr w:type="spell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domiciliată</w:t>
      </w:r>
      <w:proofErr w:type="spell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4CF5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___________________, str. _______________________, nr. ___, bl. ___, sc. ___, et. ___, ap. __</w:t>
      </w:r>
      <w:proofErr w:type="gramStart"/>
      <w:r w:rsidR="00F04CF5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_, </w:t>
      </w:r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județul</w:t>
      </w:r>
      <w:proofErr w:type="spellEnd"/>
      <w:proofErr w:type="gram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sectorul</w:t>
      </w:r>
      <w:proofErr w:type="spellEnd"/>
      <w:r w:rsidR="00A333FA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_________________/_____</w:t>
      </w:r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telefon</w:t>
      </w:r>
      <w:proofErr w:type="spell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33FA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_________________,</w:t>
      </w:r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posesor</w:t>
      </w:r>
      <w:proofErr w:type="spell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A333FA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posesoare</w:t>
      </w:r>
      <w:proofErr w:type="spell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al/a 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actului</w:t>
      </w:r>
      <w:proofErr w:type="spell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identitate</w:t>
      </w:r>
      <w:proofErr w:type="spellEnd"/>
      <w:r w:rsidR="00A333FA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</w:t>
      </w:r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seria</w:t>
      </w:r>
      <w:proofErr w:type="spell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33FA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</w:t>
      </w:r>
      <w:r w:rsidR="00A333FA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eliberat</w:t>
      </w:r>
      <w:proofErr w:type="spell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A333FA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_______________,</w:t>
      </w:r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data de </w:t>
      </w:r>
      <w:r w:rsidR="00A333FA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F1D7D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CNP ____________________, 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calitate</w:t>
      </w:r>
      <w:proofErr w:type="spell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proofErr w:type="gram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^(</w:t>
      </w:r>
      <w:proofErr w:type="gram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1)</w:t>
      </w:r>
      <w:r w:rsidR="002F1D7D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conform </w:t>
      </w:r>
      <w:r w:rsidR="002F1D7D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</w:p>
    <w:p w14:paraId="559D3B96" w14:textId="77777777" w:rsidR="002F1D7D" w:rsidRPr="00AE36A6" w:rsidRDefault="002F1D7D" w:rsidP="002F1D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36A6">
        <w:rPr>
          <w:rFonts w:ascii="Times New Roman" w:eastAsia="Times New Roman" w:hAnsi="Times New Roman" w:cs="Times New Roman"/>
          <w:color w:val="000000"/>
          <w:sz w:val="16"/>
          <w:szCs w:val="16"/>
        </w:rPr>
        <w:t>_ _ _ _</w:t>
      </w:r>
    </w:p>
    <w:p w14:paraId="08AA7B6B" w14:textId="5DE9AB3F" w:rsidR="002F1D7D" w:rsidRPr="00AE36A6" w:rsidRDefault="0062165C" w:rsidP="002F1D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proofErr w:type="gramStart"/>
      <w:r w:rsidRPr="00AE36A6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^(</w:t>
      </w:r>
      <w:proofErr w:type="gramEnd"/>
      <w:r w:rsidRPr="00AE36A6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1)</w:t>
      </w:r>
      <w:r w:rsidRPr="00AE36A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Se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completează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de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către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: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asociat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, administrator,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împuternicit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întreprinzător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titular al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întreprinderii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individuale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reprezentant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al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întreprinderii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familiale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membru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al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întreprinderii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familiale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etc.</w:t>
      </w:r>
    </w:p>
    <w:p w14:paraId="685B6993" w14:textId="77777777" w:rsidR="002F1D7D" w:rsidRPr="00AE36A6" w:rsidRDefault="002F1D7D" w:rsidP="002F1D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0"/>
          <w:szCs w:val="10"/>
        </w:rPr>
      </w:pPr>
    </w:p>
    <w:p w14:paraId="66497C46" w14:textId="6BF206E7" w:rsidR="002F1D7D" w:rsidRPr="00AE36A6" w:rsidRDefault="002F1D7D" w:rsidP="002F1D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62165C" w:rsidRPr="00AE3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(*)</w:t>
      </w:r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proofErr w:type="gram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^(</w:t>
      </w:r>
      <w:proofErr w:type="gram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2)</w:t>
      </w:r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_________________________________________________________, </w:t>
      </w:r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calitate</w:t>
      </w:r>
      <w:proofErr w:type="spell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proprietar</w:t>
      </w:r>
      <w:proofErr w:type="spell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având</w:t>
      </w:r>
      <w:proofErr w:type="spell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număr</w:t>
      </w:r>
      <w:proofErr w:type="spell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ordine</w:t>
      </w:r>
      <w:proofErr w:type="spell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(**)</w:t>
      </w:r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CIF/CUI </w:t>
      </w:r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____________________,</w:t>
      </w:r>
    </w:p>
    <w:p w14:paraId="2C31776D" w14:textId="77777777" w:rsidR="002F1D7D" w:rsidRPr="00AE36A6" w:rsidRDefault="002F1D7D" w:rsidP="002F1D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36A6">
        <w:rPr>
          <w:rFonts w:ascii="Times New Roman" w:eastAsia="Times New Roman" w:hAnsi="Times New Roman" w:cs="Times New Roman"/>
          <w:color w:val="000000"/>
          <w:sz w:val="16"/>
          <w:szCs w:val="16"/>
        </w:rPr>
        <w:t>_ _ _ _</w:t>
      </w:r>
    </w:p>
    <w:p w14:paraId="4DC15A7E" w14:textId="77777777" w:rsidR="002F1D7D" w:rsidRPr="00AE36A6" w:rsidRDefault="0062165C" w:rsidP="002F1D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proofErr w:type="gramStart"/>
      <w:r w:rsidRPr="00AE36A6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^(</w:t>
      </w:r>
      <w:proofErr w:type="gramEnd"/>
      <w:r w:rsidRPr="00AE36A6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2)</w:t>
      </w:r>
      <w:r w:rsidRPr="00AE36A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Se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completează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cu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denumirea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formei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de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organizare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, conform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reglementărilor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legale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: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societate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comercială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AE36A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(S.R.L., S.A., S.N.C., S.C.S., S.C.A.)/</w:t>
      </w:r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cooperativă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de credit/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societate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cooperativă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cooperativă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agricolă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grup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european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de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interes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economic/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societate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europeană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societate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cooperativă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europeană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sucursală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persoană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fizică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autorizată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întreprindere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familială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întreprindere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individuală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etc.</w:t>
      </w:r>
    </w:p>
    <w:p w14:paraId="1F0DA1EE" w14:textId="77777777" w:rsidR="002F1D7D" w:rsidRPr="00AE36A6" w:rsidRDefault="002F1D7D" w:rsidP="006216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4C67866A" w14:textId="7421BDE9" w:rsidR="005D161C" w:rsidRPr="00AE36A6" w:rsidRDefault="00F52430" w:rsidP="005D16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2165C" w:rsidRPr="00AE3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(*)</w:t>
      </w:r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sediul</w:t>
      </w:r>
      <w:proofErr w:type="spell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social/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sediul</w:t>
      </w:r>
      <w:proofErr w:type="spell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secundar</w:t>
      </w:r>
      <w:proofErr w:type="spell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161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localitatea</w:t>
      </w:r>
      <w:proofErr w:type="spellEnd"/>
      <w:r w:rsidR="005D161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___________________, str. __________________, nr. ___, bl. ___, sc. ___, et. ___, ap.___, </w:t>
      </w:r>
      <w:proofErr w:type="spellStart"/>
      <w:r w:rsidR="005D161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județul</w:t>
      </w:r>
      <w:proofErr w:type="spellEnd"/>
      <w:r w:rsidR="005D161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5D161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sectorul</w:t>
      </w:r>
      <w:proofErr w:type="spellEnd"/>
      <w:r w:rsidR="005D161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_________________/_____, </w:t>
      </w:r>
      <w:proofErr w:type="spellStart"/>
      <w:r w:rsidR="005D161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codul</w:t>
      </w:r>
      <w:proofErr w:type="spellEnd"/>
      <w:r w:rsidR="005D161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161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poștal</w:t>
      </w:r>
      <w:proofErr w:type="spellEnd"/>
      <w:r w:rsidR="005D161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________, </w:t>
      </w:r>
    </w:p>
    <w:p w14:paraId="598E773C" w14:textId="72FEF3AA" w:rsidR="005D161C" w:rsidRPr="00AE36A6" w:rsidRDefault="005D161C" w:rsidP="005D16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telefon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_________________, fax ___________________, e-mail __________________________________,</w:t>
      </w:r>
    </w:p>
    <w:p w14:paraId="25482F76" w14:textId="08C0F7BA" w:rsidR="005D161C" w:rsidRPr="00AE36A6" w:rsidRDefault="005D161C" w:rsidP="006216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site __________________________________,</w:t>
      </w:r>
    </w:p>
    <w:p w14:paraId="36988FFE" w14:textId="77777777" w:rsidR="009663ED" w:rsidRPr="00AE36A6" w:rsidRDefault="0062165C" w:rsidP="009663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dispozițiile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Legii</w:t>
      </w:r>
      <w:proofErr w:type="spellEnd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nr. 17/2014</w:t>
      </w:r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privind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unele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măsuri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de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reglementare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a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vânzării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terenurilor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agricole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situate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în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extravilan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și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de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modificare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a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Legii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nr. 268/2001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privind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privatizarea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societăților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ce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dețin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în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administrare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terenuri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proprietate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publică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și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privată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a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statului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cu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destinație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agricolă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și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înființarea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Agenției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Domeniilor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Statului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solicit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cerere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afișarea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ofertei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vânzare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anexate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termenul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prevăzut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Legea</w:t>
      </w:r>
      <w:proofErr w:type="spellEnd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nr. 17/2014</w:t>
      </w:r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9EA5839" w14:textId="77777777" w:rsidR="00FE5327" w:rsidRPr="00AE36A6" w:rsidRDefault="009663ED" w:rsidP="009663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B48977A" w14:textId="4E474FCF" w:rsidR="009663ED" w:rsidRPr="00AE36A6" w:rsidRDefault="00FE5327" w:rsidP="009663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calitate</w:t>
      </w:r>
      <w:proofErr w:type="spell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reprezentant</w:t>
      </w:r>
      <w:proofErr w:type="spell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vânzătorului</w:t>
      </w:r>
      <w:proofErr w:type="spell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am 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luat</w:t>
      </w:r>
      <w:proofErr w:type="spell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cunoștință</w:t>
      </w:r>
      <w:proofErr w:type="spell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despre</w:t>
      </w:r>
      <w:proofErr w:type="spell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existența</w:t>
      </w:r>
      <w:proofErr w:type="spell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următorilor</w:t>
      </w:r>
      <w:proofErr w:type="spell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preemptori</w:t>
      </w:r>
      <w:proofErr w:type="spell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exercitarea</w:t>
      </w:r>
      <w:proofErr w:type="spell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dreptului</w:t>
      </w:r>
      <w:proofErr w:type="spell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preempțiune</w:t>
      </w:r>
      <w:proofErr w:type="spell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asupra</w:t>
      </w:r>
      <w:proofErr w:type="spell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ofertei</w:t>
      </w:r>
      <w:proofErr w:type="spell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mele de </w:t>
      </w:r>
      <w:proofErr w:type="spellStart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vânzare</w:t>
      </w:r>
      <w:proofErr w:type="spellEnd"/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F7F8198" w14:textId="77777777" w:rsidR="009663ED" w:rsidRPr="00AE36A6" w:rsidRDefault="009663ED" w:rsidP="009663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proofErr w:type="gramStart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[ ]</w:t>
      </w:r>
      <w:proofErr w:type="gramEnd"/>
      <w:r w:rsidRPr="00AE3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preemptori</w:t>
      </w:r>
      <w:proofErr w:type="spellEnd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 rang I: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coproprietarii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soții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rudele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până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la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gradul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al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treilea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și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afinii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până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la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gradul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al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treilea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în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această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ordine</w:t>
      </w:r>
      <w:proofErr w:type="spellEnd"/>
    </w:p>
    <w:p w14:paraId="099B99C9" w14:textId="77777777" w:rsidR="009663ED" w:rsidRPr="00AE36A6" w:rsidRDefault="009663ED" w:rsidP="009663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E3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1._____________________________________________________________________________________</w:t>
      </w:r>
    </w:p>
    <w:p w14:paraId="31676759" w14:textId="77777777" w:rsidR="009663ED" w:rsidRPr="00AE36A6" w:rsidRDefault="009663ED" w:rsidP="009663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E3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2._____________________________________________________________________________________</w:t>
      </w:r>
    </w:p>
    <w:p w14:paraId="05D4D358" w14:textId="4147246A" w:rsidR="009663ED" w:rsidRPr="00AE36A6" w:rsidRDefault="009663ED" w:rsidP="009663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[ ]</w:t>
      </w:r>
      <w:proofErr w:type="gramEnd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preemptori</w:t>
      </w:r>
      <w:proofErr w:type="spellEnd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 rang II: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proprietarii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investițiilor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agricole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pentru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culturile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de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pomi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viță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-de-vie,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hamei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irigații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exclusiv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private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aflate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pe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terenurile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ce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fac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obiectul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ofertelor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de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vânzare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și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/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sau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arendașii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cazul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care pe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terenurile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supuse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vânzării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află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investiții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agricole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culturile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pomi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viță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-de-vie,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hamei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irigații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prioritate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la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cumpărarea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acestor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terenuri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au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proprietarii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acestor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investiții</w:t>
      </w:r>
      <w:proofErr w:type="spellEnd"/>
    </w:p>
    <w:p w14:paraId="50BC81FA" w14:textId="77777777" w:rsidR="009663ED" w:rsidRPr="00AE36A6" w:rsidRDefault="009663ED" w:rsidP="009663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E3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1._____________________________________________________________________________________</w:t>
      </w:r>
    </w:p>
    <w:p w14:paraId="3B19257D" w14:textId="77777777" w:rsidR="0035780D" w:rsidRPr="00AE36A6" w:rsidRDefault="009663ED" w:rsidP="003578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E3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2._____________________________________________________________________________________</w:t>
      </w:r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="0035780D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[ ]</w:t>
      </w:r>
      <w:proofErr w:type="gramEnd"/>
      <w:r w:rsidR="0035780D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35780D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preemptori</w:t>
      </w:r>
      <w:proofErr w:type="spellEnd"/>
      <w:r w:rsidR="0035780D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 rang III: </w:t>
      </w:r>
      <w:proofErr w:type="spellStart"/>
      <w:r w:rsidR="0035780D" w:rsidRPr="00AE36A6">
        <w:rPr>
          <w:rFonts w:ascii="Times New Roman" w:eastAsia="Times New Roman" w:hAnsi="Times New Roman" w:cs="Times New Roman"/>
          <w:i/>
          <w:iCs/>
          <w:color w:val="000000"/>
        </w:rPr>
        <w:t>proprietarii</w:t>
      </w:r>
      <w:proofErr w:type="spellEnd"/>
      <w:r w:rsidR="0035780D"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35780D" w:rsidRPr="00AE36A6">
        <w:rPr>
          <w:rFonts w:ascii="Times New Roman" w:eastAsia="Times New Roman" w:hAnsi="Times New Roman" w:cs="Times New Roman"/>
          <w:i/>
          <w:iCs/>
          <w:color w:val="000000"/>
        </w:rPr>
        <w:t>și</w:t>
      </w:r>
      <w:proofErr w:type="spellEnd"/>
      <w:r w:rsidR="0035780D" w:rsidRPr="00AE36A6">
        <w:rPr>
          <w:rFonts w:ascii="Times New Roman" w:eastAsia="Times New Roman" w:hAnsi="Times New Roman" w:cs="Times New Roman"/>
          <w:i/>
          <w:iCs/>
          <w:color w:val="000000"/>
        </w:rPr>
        <w:t>/</w:t>
      </w:r>
      <w:proofErr w:type="spellStart"/>
      <w:r w:rsidR="0035780D" w:rsidRPr="00AE36A6">
        <w:rPr>
          <w:rFonts w:ascii="Times New Roman" w:eastAsia="Times New Roman" w:hAnsi="Times New Roman" w:cs="Times New Roman"/>
          <w:i/>
          <w:iCs/>
          <w:color w:val="000000"/>
        </w:rPr>
        <w:t>sau</w:t>
      </w:r>
      <w:proofErr w:type="spellEnd"/>
      <w:r w:rsidR="0035780D"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35780D" w:rsidRPr="00AE36A6">
        <w:rPr>
          <w:rFonts w:ascii="Times New Roman" w:eastAsia="Times New Roman" w:hAnsi="Times New Roman" w:cs="Times New Roman"/>
          <w:i/>
          <w:iCs/>
          <w:color w:val="000000"/>
        </w:rPr>
        <w:t>arendașii</w:t>
      </w:r>
      <w:proofErr w:type="spellEnd"/>
      <w:r w:rsidR="0035780D"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35780D" w:rsidRPr="00AE36A6">
        <w:rPr>
          <w:rFonts w:ascii="Times New Roman" w:eastAsia="Times New Roman" w:hAnsi="Times New Roman" w:cs="Times New Roman"/>
          <w:i/>
          <w:iCs/>
          <w:color w:val="000000"/>
        </w:rPr>
        <w:t>terenurilor</w:t>
      </w:r>
      <w:proofErr w:type="spellEnd"/>
      <w:r w:rsidR="0035780D"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35780D" w:rsidRPr="00AE36A6">
        <w:rPr>
          <w:rFonts w:ascii="Times New Roman" w:eastAsia="Times New Roman" w:hAnsi="Times New Roman" w:cs="Times New Roman"/>
          <w:i/>
          <w:iCs/>
          <w:color w:val="000000"/>
        </w:rPr>
        <w:t>agricole</w:t>
      </w:r>
      <w:proofErr w:type="spellEnd"/>
      <w:r w:rsidR="0035780D"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35780D" w:rsidRPr="00AE36A6">
        <w:rPr>
          <w:rFonts w:ascii="Times New Roman" w:eastAsia="Times New Roman" w:hAnsi="Times New Roman" w:cs="Times New Roman"/>
          <w:i/>
          <w:iCs/>
          <w:color w:val="000000"/>
        </w:rPr>
        <w:t>vecine</w:t>
      </w:r>
      <w:proofErr w:type="spellEnd"/>
      <w:r w:rsidR="0035780D"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cu </w:t>
      </w:r>
      <w:proofErr w:type="spellStart"/>
      <w:r w:rsidR="0035780D" w:rsidRPr="00AE36A6">
        <w:rPr>
          <w:rFonts w:ascii="Times New Roman" w:eastAsia="Times New Roman" w:hAnsi="Times New Roman" w:cs="Times New Roman"/>
          <w:i/>
          <w:iCs/>
          <w:color w:val="000000"/>
        </w:rPr>
        <w:t>terenul</w:t>
      </w:r>
      <w:proofErr w:type="spellEnd"/>
      <w:r w:rsidR="0035780D"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35780D" w:rsidRPr="00AE36A6">
        <w:rPr>
          <w:rFonts w:ascii="Times New Roman" w:eastAsia="Times New Roman" w:hAnsi="Times New Roman" w:cs="Times New Roman"/>
          <w:i/>
          <w:iCs/>
          <w:color w:val="000000"/>
        </w:rPr>
        <w:t>supus</w:t>
      </w:r>
      <w:proofErr w:type="spellEnd"/>
      <w:r w:rsidR="0035780D"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35780D" w:rsidRPr="00AE36A6">
        <w:rPr>
          <w:rFonts w:ascii="Times New Roman" w:eastAsia="Times New Roman" w:hAnsi="Times New Roman" w:cs="Times New Roman"/>
          <w:i/>
          <w:iCs/>
          <w:color w:val="000000"/>
        </w:rPr>
        <w:t>vânzării</w:t>
      </w:r>
      <w:proofErr w:type="spellEnd"/>
      <w:r w:rsidR="0035780D" w:rsidRPr="00AE36A6">
        <w:rPr>
          <w:rFonts w:ascii="Times New Roman" w:eastAsia="Times New Roman" w:hAnsi="Times New Roman" w:cs="Times New Roman"/>
          <w:color w:val="000000"/>
        </w:rPr>
        <w:t xml:space="preserve">, cu </w:t>
      </w:r>
      <w:proofErr w:type="spellStart"/>
      <w:r w:rsidR="0035780D" w:rsidRPr="00AE36A6">
        <w:rPr>
          <w:rFonts w:ascii="Times New Roman" w:eastAsia="Times New Roman" w:hAnsi="Times New Roman" w:cs="Times New Roman"/>
          <w:color w:val="000000"/>
        </w:rPr>
        <w:t>respectarea</w:t>
      </w:r>
      <w:proofErr w:type="spellEnd"/>
      <w:r w:rsidR="0035780D"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35780D" w:rsidRPr="00AE36A6">
        <w:rPr>
          <w:rFonts w:ascii="Times New Roman" w:eastAsia="Times New Roman" w:hAnsi="Times New Roman" w:cs="Times New Roman"/>
          <w:color w:val="000000"/>
        </w:rPr>
        <w:t>dispozițiilor</w:t>
      </w:r>
      <w:proofErr w:type="spellEnd"/>
      <w:r w:rsidR="0035780D"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35780D" w:rsidRPr="00AE36A6">
        <w:rPr>
          <w:rFonts w:ascii="Times New Roman" w:eastAsia="Times New Roman" w:hAnsi="Times New Roman" w:cs="Times New Roman"/>
          <w:color w:val="000000"/>
        </w:rPr>
        <w:t>prevăzute</w:t>
      </w:r>
      <w:proofErr w:type="spellEnd"/>
      <w:r w:rsidR="0035780D" w:rsidRPr="00AE36A6">
        <w:rPr>
          <w:rFonts w:ascii="Times New Roman" w:eastAsia="Times New Roman" w:hAnsi="Times New Roman" w:cs="Times New Roman"/>
          <w:color w:val="000000"/>
        </w:rPr>
        <w:t xml:space="preserve"> la </w:t>
      </w:r>
      <w:r w:rsidR="0035780D" w:rsidRPr="00AE36A6">
        <w:rPr>
          <w:rFonts w:ascii="Times New Roman" w:eastAsia="Times New Roman" w:hAnsi="Times New Roman" w:cs="Times New Roman"/>
          <w:b/>
          <w:bCs/>
          <w:color w:val="000000"/>
        </w:rPr>
        <w:t xml:space="preserve">art. 4 </w:t>
      </w:r>
      <w:proofErr w:type="spellStart"/>
      <w:r w:rsidR="0035780D" w:rsidRPr="00AE36A6">
        <w:rPr>
          <w:rFonts w:ascii="Times New Roman" w:eastAsia="Times New Roman" w:hAnsi="Times New Roman" w:cs="Times New Roman"/>
          <w:b/>
          <w:bCs/>
          <w:color w:val="000000"/>
        </w:rPr>
        <w:t>alin</w:t>
      </w:r>
      <w:proofErr w:type="spellEnd"/>
      <w:r w:rsidR="0035780D" w:rsidRPr="00AE36A6">
        <w:rPr>
          <w:rFonts w:ascii="Times New Roman" w:eastAsia="Times New Roman" w:hAnsi="Times New Roman" w:cs="Times New Roman"/>
          <w:b/>
          <w:bCs/>
          <w:color w:val="000000"/>
        </w:rPr>
        <w:t xml:space="preserve">. (2) </w:t>
      </w:r>
      <w:proofErr w:type="spellStart"/>
      <w:r w:rsidR="0035780D" w:rsidRPr="00AE36A6">
        <w:rPr>
          <w:rFonts w:ascii="Times New Roman" w:eastAsia="Times New Roman" w:hAnsi="Times New Roman" w:cs="Times New Roman"/>
          <w:b/>
          <w:bCs/>
          <w:color w:val="000000"/>
        </w:rPr>
        <w:t>și</w:t>
      </w:r>
      <w:proofErr w:type="spellEnd"/>
      <w:r w:rsidR="0035780D" w:rsidRPr="00AE36A6">
        <w:rPr>
          <w:rFonts w:ascii="Times New Roman" w:eastAsia="Times New Roman" w:hAnsi="Times New Roman" w:cs="Times New Roman"/>
          <w:b/>
          <w:bCs/>
          <w:color w:val="000000"/>
        </w:rPr>
        <w:t xml:space="preserve"> (4) </w:t>
      </w:r>
      <w:r w:rsidR="0035780D" w:rsidRPr="00AE36A6">
        <w:rPr>
          <w:rFonts w:ascii="Times New Roman" w:eastAsia="Times New Roman" w:hAnsi="Times New Roman" w:cs="Times New Roman"/>
          <w:color w:val="000000"/>
        </w:rPr>
        <w:t xml:space="preserve">din </w:t>
      </w:r>
      <w:proofErr w:type="spellStart"/>
      <w:r w:rsidR="0035780D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Legea</w:t>
      </w:r>
      <w:proofErr w:type="spellEnd"/>
      <w:r w:rsidR="0035780D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nr. 17/2014</w:t>
      </w:r>
      <w:r w:rsidR="0035780D" w:rsidRPr="00AE36A6">
        <w:rPr>
          <w:rFonts w:ascii="Times New Roman" w:eastAsia="Times New Roman" w:hAnsi="Times New Roman" w:cs="Times New Roman"/>
          <w:color w:val="000000"/>
        </w:rPr>
        <w:t xml:space="preserve">, cu </w:t>
      </w:r>
      <w:proofErr w:type="spellStart"/>
      <w:r w:rsidR="0035780D" w:rsidRPr="00AE36A6">
        <w:rPr>
          <w:rFonts w:ascii="Times New Roman" w:eastAsia="Times New Roman" w:hAnsi="Times New Roman" w:cs="Times New Roman"/>
          <w:color w:val="000000"/>
        </w:rPr>
        <w:t>modificările</w:t>
      </w:r>
      <w:proofErr w:type="spellEnd"/>
      <w:r w:rsidR="0035780D"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35780D" w:rsidRPr="00AE36A6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="0035780D"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35780D" w:rsidRPr="00AE36A6">
        <w:rPr>
          <w:rFonts w:ascii="Times New Roman" w:eastAsia="Times New Roman" w:hAnsi="Times New Roman" w:cs="Times New Roman"/>
          <w:color w:val="000000"/>
        </w:rPr>
        <w:t>completările</w:t>
      </w:r>
      <w:proofErr w:type="spellEnd"/>
      <w:r w:rsidR="0035780D"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35780D" w:rsidRPr="00AE36A6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</w:p>
    <w:p w14:paraId="4EC0020D" w14:textId="77777777" w:rsidR="0035780D" w:rsidRPr="00AE36A6" w:rsidRDefault="0035780D" w:rsidP="003578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E3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1._____________________________________________________________________________________</w:t>
      </w:r>
    </w:p>
    <w:p w14:paraId="371B9E2A" w14:textId="77777777" w:rsidR="0035780D" w:rsidRPr="00AE36A6" w:rsidRDefault="0035780D" w:rsidP="003578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E3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2._____________________________________________________________________________________</w:t>
      </w:r>
    </w:p>
    <w:p w14:paraId="105B6B0F" w14:textId="398F8B3F" w:rsidR="009663ED" w:rsidRPr="00AE36A6" w:rsidRDefault="009663ED" w:rsidP="009663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36C7C0" w14:textId="77777777" w:rsidR="00301205" w:rsidRPr="00AE36A6" w:rsidRDefault="00301205" w:rsidP="003012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gramStart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[ ]</w:t>
      </w:r>
      <w:proofErr w:type="gramEnd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preemptori</w:t>
      </w:r>
      <w:proofErr w:type="spellEnd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 rang IV: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tinerii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fermieri</w:t>
      </w:r>
      <w:proofErr w:type="spellEnd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E99EF89" w14:textId="77777777" w:rsidR="00301205" w:rsidRPr="00AE36A6" w:rsidRDefault="00301205" w:rsidP="003012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E3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1._____________________________________________________________________________________</w:t>
      </w:r>
    </w:p>
    <w:p w14:paraId="6792FA8F" w14:textId="77777777" w:rsidR="00301205" w:rsidRPr="00AE36A6" w:rsidRDefault="00301205" w:rsidP="003012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E3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2._____________________________________________________________________________________</w:t>
      </w:r>
      <w:r w:rsidR="0062165C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[ ]</w:t>
      </w:r>
      <w:proofErr w:type="gramEnd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preemptori</w:t>
      </w:r>
      <w:proofErr w:type="spellEnd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 rang V:</w:t>
      </w:r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Academia de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Științe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Agricole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și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Silvice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„Gheorghe Ionescu-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Șișești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“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și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unitățile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de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cercetare-dezvoltare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din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domeniile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agriculturii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silviculturii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și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industriei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alimentare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,</w:t>
      </w:r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organizate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reglementate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prin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Legea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nr. 45/2009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organizarea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funcționarea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Academiei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Științe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Agricole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Silvice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„Gheorghe Ionescu-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Șișești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“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sistemului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cercetare-dezvoltare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din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domeniile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agriculturii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silviculturii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industriei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alimentare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, cu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modificările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completările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, precum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și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instituțiile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de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învățământ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cu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profil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agricol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scopul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cumpărării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terenurilor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agricole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situate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extravilan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cu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destinația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strict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necesară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cercetării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agricole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aflate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vecinătatea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loturilor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existente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patrimoniul</w:t>
      </w:r>
      <w:proofErr w:type="spellEnd"/>
      <w:r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</w:rPr>
        <w:t>acestora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CA336CA" w14:textId="77777777" w:rsidR="00301205" w:rsidRPr="00AE36A6" w:rsidRDefault="00301205" w:rsidP="003012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E3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1._____________________________________________________________________________________</w:t>
      </w:r>
    </w:p>
    <w:p w14:paraId="6C799A01" w14:textId="77777777" w:rsidR="00301205" w:rsidRPr="00AE36A6" w:rsidRDefault="00301205" w:rsidP="003012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E3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2._____________________________________________________________________________________</w:t>
      </w:r>
    </w:p>
    <w:p w14:paraId="672A5DF5" w14:textId="77777777" w:rsidR="00855598" w:rsidRPr="00AE36A6" w:rsidRDefault="00855598" w:rsidP="008555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[ ]</w:t>
      </w:r>
      <w:proofErr w:type="gramEnd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preemptori</w:t>
      </w:r>
      <w:proofErr w:type="spellEnd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 rang VI: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persoane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fizice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cu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domiciliul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/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reședința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situat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/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situată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în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unitățile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administrativ-teritoriale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unde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este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amplasat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terenul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sau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în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unitățile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administrativ-teritoriale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vecine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5F6365D4" w14:textId="77777777" w:rsidR="00855598" w:rsidRPr="00AE36A6" w:rsidRDefault="00855598" w:rsidP="008555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E3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1._____________________________________________________________________________________</w:t>
      </w:r>
    </w:p>
    <w:p w14:paraId="03467074" w14:textId="77777777" w:rsidR="00855598" w:rsidRPr="00AE36A6" w:rsidRDefault="00855598" w:rsidP="008555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E3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2._____________________________________________________________________________________</w:t>
      </w:r>
    </w:p>
    <w:p w14:paraId="4054BDF9" w14:textId="77777777" w:rsidR="00855598" w:rsidRPr="00AE36A6" w:rsidRDefault="00855598" w:rsidP="008555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[ ]</w:t>
      </w:r>
      <w:proofErr w:type="gramEnd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preemptori</w:t>
      </w:r>
      <w:proofErr w:type="spellEnd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 rang VII: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statul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român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prin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Agenția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Domeniilor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</w:rPr>
        <w:t>Statului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E08DD44" w14:textId="77777777" w:rsidR="00855598" w:rsidRPr="00AE36A6" w:rsidRDefault="00855598" w:rsidP="008555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E3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1._____________________________________________________________________________________</w:t>
      </w:r>
    </w:p>
    <w:p w14:paraId="051D4216" w14:textId="77777777" w:rsidR="00855598" w:rsidRPr="00AE36A6" w:rsidRDefault="00855598" w:rsidP="008555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E3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2._____________________________________________________________________________________</w:t>
      </w:r>
    </w:p>
    <w:p w14:paraId="1C1657A7" w14:textId="77777777" w:rsidR="00FE5327" w:rsidRPr="00AE36A6" w:rsidRDefault="005A5628" w:rsidP="005B1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449627DD" w14:textId="34BC69DC" w:rsidR="00FE5327" w:rsidRPr="00AE36A6" w:rsidRDefault="00A70291" w:rsidP="005B1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Declar</w:t>
      </w:r>
      <w:proofErr w:type="spellEnd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terenul</w:t>
      </w:r>
      <w:proofErr w:type="spellEnd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suprafață</w:t>
      </w:r>
      <w:proofErr w:type="spellEnd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__________ ha, </w:t>
      </w:r>
      <w:proofErr w:type="spellStart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reprezentând</w:t>
      </w:r>
      <w:proofErr w:type="spellEnd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cota-parte</w:t>
      </w:r>
      <w:proofErr w:type="spellEnd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______, </w:t>
      </w:r>
      <w:proofErr w:type="spellStart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situat</w:t>
      </w:r>
      <w:proofErr w:type="spellEnd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extravilanul</w:t>
      </w:r>
      <w:proofErr w:type="spellEnd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localității</w:t>
      </w:r>
      <w:proofErr w:type="spellEnd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  <w:lang w:val="af-ZA"/>
        </w:rPr>
        <w:t>ÂNANDREI</w:t>
      </w:r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identificat</w:t>
      </w:r>
      <w:proofErr w:type="spellEnd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număr</w:t>
      </w:r>
      <w:proofErr w:type="spellEnd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cadastral ___________, </w:t>
      </w:r>
      <w:proofErr w:type="spellStart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înscris</w:t>
      </w:r>
      <w:proofErr w:type="spellEnd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cartea</w:t>
      </w:r>
      <w:proofErr w:type="spellEnd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funciară</w:t>
      </w:r>
      <w:proofErr w:type="spellEnd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nr._</w:t>
      </w:r>
      <w:proofErr w:type="gramEnd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 a </w:t>
      </w:r>
      <w:proofErr w:type="spellStart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unității</w:t>
      </w:r>
      <w:proofErr w:type="spellEnd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administrativ-teritoriale</w:t>
      </w:r>
      <w:proofErr w:type="spellEnd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SÂNANDREI, care face </w:t>
      </w:r>
      <w:proofErr w:type="spellStart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obiectul</w:t>
      </w:r>
      <w:proofErr w:type="spellEnd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ofertei</w:t>
      </w:r>
      <w:proofErr w:type="spellEnd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vânzare</w:t>
      </w:r>
      <w:proofErr w:type="spellEnd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aparține</w:t>
      </w:r>
      <w:proofErr w:type="spellEnd"/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________________________.</w:t>
      </w:r>
      <w:r w:rsidR="005A5628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B17BF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00C4C4A" w14:textId="08E14163" w:rsidR="005B17BF" w:rsidRPr="00AE36A6" w:rsidRDefault="005B17BF" w:rsidP="005B1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că:</w:t>
      </w:r>
    </w:p>
    <w:p w14:paraId="22D7974A" w14:textId="77777777" w:rsidR="005B17BF" w:rsidRPr="00AE36A6" w:rsidRDefault="005B17BF" w:rsidP="005B1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terenul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face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obiectul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litigii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proceduri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executare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silită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43D3B4A5" w14:textId="5B13506A" w:rsidR="005B17BF" w:rsidRPr="00AE36A6" w:rsidRDefault="00604BA9" w:rsidP="005B1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B17BF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</w:t>
      </w:r>
      <w:proofErr w:type="gramStart"/>
      <w:r w:rsidR="005B17BF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[ ]</w:t>
      </w:r>
      <w:proofErr w:type="gramEnd"/>
      <w:r w:rsidR="005B17BF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[ ]</w:t>
      </w:r>
    </w:p>
    <w:p w14:paraId="2BC5F1B6" w14:textId="77777777" w:rsidR="005B17BF" w:rsidRPr="00AE36A6" w:rsidRDefault="005B17BF" w:rsidP="005B1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terenul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grevat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sarcini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63D6AFCD" w14:textId="0F00D664" w:rsidR="005B17BF" w:rsidRPr="00AE36A6" w:rsidRDefault="00604BA9" w:rsidP="005B1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B17BF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</w:t>
      </w:r>
      <w:proofErr w:type="gramStart"/>
      <w:r w:rsidR="005B17BF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[ ]</w:t>
      </w:r>
      <w:proofErr w:type="gramEnd"/>
      <w:r w:rsidR="005B17BF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[ ]</w:t>
      </w:r>
    </w:p>
    <w:p w14:paraId="3E233FC3" w14:textId="77777777" w:rsidR="005B17BF" w:rsidRPr="00AE36A6" w:rsidRDefault="005B17BF" w:rsidP="005B1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 am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cunoștință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respectat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art. 4 </w:t>
      </w:r>
      <w:proofErr w:type="spellStart"/>
      <w:r w:rsidRPr="00AE3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alin</w:t>
      </w:r>
      <w:proofErr w:type="spellEnd"/>
      <w:r w:rsidRPr="00AE3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(6)</w:t>
      </w:r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Legea</w:t>
      </w:r>
      <w:proofErr w:type="spellEnd"/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nr. 17/2014</w:t>
      </w:r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privire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înstrăinarea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terenurilor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agricole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situate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extravilan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care sunt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situri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arheologice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clasate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CA30486" w14:textId="77777777" w:rsidR="00FE5327" w:rsidRPr="00AE36A6" w:rsidRDefault="005A70A3" w:rsidP="005A70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A7ACAC0" w14:textId="3B35EF6B" w:rsidR="005A70A3" w:rsidRPr="00AE36A6" w:rsidRDefault="00A70291" w:rsidP="005A70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5A70A3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5A70A3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70A3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susținerea</w:t>
      </w:r>
      <w:proofErr w:type="spellEnd"/>
      <w:r w:rsidR="005A70A3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70A3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cererii</w:t>
      </w:r>
      <w:proofErr w:type="spellEnd"/>
      <w:r w:rsidR="005A70A3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A70A3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depun</w:t>
      </w:r>
      <w:proofErr w:type="spellEnd"/>
      <w:r w:rsidR="005A70A3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5A70A3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primărie</w:t>
      </w:r>
      <w:proofErr w:type="spellEnd"/>
      <w:r w:rsidR="005A70A3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70A3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cererea</w:t>
      </w:r>
      <w:proofErr w:type="spellEnd"/>
      <w:r w:rsidR="005A70A3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5A70A3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afișare</w:t>
      </w:r>
      <w:proofErr w:type="spellEnd"/>
      <w:r w:rsidR="005A70A3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A70A3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="005A70A3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70A3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ofertei</w:t>
      </w:r>
      <w:proofErr w:type="spellEnd"/>
      <w:r w:rsidR="005A70A3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A70A3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însoțită</w:t>
      </w:r>
      <w:proofErr w:type="spellEnd"/>
      <w:r w:rsidR="005A70A3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5A70A3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următoarele</w:t>
      </w:r>
      <w:proofErr w:type="spellEnd"/>
      <w:r w:rsidR="005A70A3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70A3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documente</w:t>
      </w:r>
      <w:proofErr w:type="spellEnd"/>
      <w:r w:rsidR="005A70A3"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3C0E0C6" w14:textId="77777777" w:rsidR="005A70A3" w:rsidRPr="00AE36A6" w:rsidRDefault="005A70A3" w:rsidP="005A70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E3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1._____________________________________________________________________________________</w:t>
      </w:r>
    </w:p>
    <w:p w14:paraId="397BC82C" w14:textId="77777777" w:rsidR="005A70A3" w:rsidRPr="00AE36A6" w:rsidRDefault="005A70A3" w:rsidP="005A70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E3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2._____________________________________________________________________________________</w:t>
      </w:r>
    </w:p>
    <w:p w14:paraId="5CBB1B52" w14:textId="77777777" w:rsidR="005A70A3" w:rsidRPr="00AE36A6" w:rsidRDefault="005A70A3" w:rsidP="00033E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E3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3._____________________________________________________________________________________</w:t>
      </w:r>
    </w:p>
    <w:p w14:paraId="111402BE" w14:textId="77777777" w:rsidR="005A70A3" w:rsidRPr="00AE36A6" w:rsidRDefault="005A70A3" w:rsidP="005A70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E3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4._____________________________________________________________________________________</w:t>
      </w:r>
    </w:p>
    <w:p w14:paraId="47B9E05B" w14:textId="77777777" w:rsidR="005A70A3" w:rsidRPr="00AE36A6" w:rsidRDefault="005A70A3" w:rsidP="005A70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E3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5._____________________________________________________________________________________</w:t>
      </w:r>
    </w:p>
    <w:p w14:paraId="0C8D9FB2" w14:textId="5A8B800D" w:rsidR="00A70291" w:rsidRPr="00AE36A6" w:rsidRDefault="005A70A3" w:rsidP="00A702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ab/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Îmi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exprim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acordul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cu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privire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la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utilizarea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și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prelucrarea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datelor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cu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caracter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personal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și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la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introducerea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datelor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și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informațiilor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din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cerere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și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documentele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anexate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în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bazele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de date care se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organizează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în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temeiul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Legii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nr. 17/2014</w:t>
      </w:r>
      <w:r w:rsidR="00A70291" w:rsidRPr="00AE36A6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r w:rsidR="00A70291" w:rsidRPr="00AE36A6">
        <w:rPr>
          <w:rFonts w:ascii="Times New Roman" w:eastAsia="Times New Roman" w:hAnsi="Times New Roman" w:cs="Times New Roman"/>
          <w:color w:val="000000"/>
        </w:rPr>
        <w:t xml:space="preserve">cu </w:t>
      </w:r>
      <w:proofErr w:type="spellStart"/>
      <w:r w:rsidR="00A70291" w:rsidRPr="00AE36A6">
        <w:rPr>
          <w:rFonts w:ascii="Times New Roman" w:eastAsia="Times New Roman" w:hAnsi="Times New Roman" w:cs="Times New Roman"/>
          <w:color w:val="000000"/>
        </w:rPr>
        <w:t>modificările</w:t>
      </w:r>
      <w:proofErr w:type="spellEnd"/>
      <w:r w:rsidR="00A70291"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="00A70291"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color w:val="000000"/>
        </w:rPr>
        <w:t>completările</w:t>
      </w:r>
      <w:proofErr w:type="spellEnd"/>
      <w:r w:rsidR="00A70291"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="00A70291" w:rsidRPr="00AE36A6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A70291" w:rsidRPr="00AE36A6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="00A70291" w:rsidRPr="00AE36A6">
        <w:rPr>
          <w:rFonts w:ascii="Times New Roman" w:eastAsia="Times New Roman" w:hAnsi="Times New Roman" w:cs="Times New Roman"/>
          <w:color w:val="000000"/>
        </w:rPr>
        <w:t xml:space="preserve"> al </w:t>
      </w:r>
      <w:proofErr w:type="spellStart"/>
      <w:r w:rsidR="00A70291" w:rsidRPr="00AE36A6">
        <w:rPr>
          <w:rFonts w:ascii="Times New Roman" w:eastAsia="Times New Roman" w:hAnsi="Times New Roman" w:cs="Times New Roman"/>
          <w:color w:val="000000"/>
        </w:rPr>
        <w:t>legislației</w:t>
      </w:r>
      <w:proofErr w:type="spellEnd"/>
      <w:r w:rsidR="00A70291"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color w:val="000000"/>
        </w:rPr>
        <w:t>subsecvente</w:t>
      </w:r>
      <w:proofErr w:type="spellEnd"/>
      <w:r w:rsidR="00A70291" w:rsidRPr="00AE36A6">
        <w:rPr>
          <w:rFonts w:ascii="Times New Roman" w:eastAsia="Times New Roman" w:hAnsi="Times New Roman" w:cs="Times New Roman"/>
          <w:color w:val="000000"/>
        </w:rPr>
        <w:t xml:space="preserve">, cu </w:t>
      </w:r>
      <w:proofErr w:type="spellStart"/>
      <w:r w:rsidR="00A70291" w:rsidRPr="00AE36A6">
        <w:rPr>
          <w:rFonts w:ascii="Times New Roman" w:eastAsia="Times New Roman" w:hAnsi="Times New Roman" w:cs="Times New Roman"/>
          <w:color w:val="000000"/>
        </w:rPr>
        <w:t>respectarea</w:t>
      </w:r>
      <w:proofErr w:type="spellEnd"/>
      <w:r w:rsidR="00A70291"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color w:val="000000"/>
        </w:rPr>
        <w:t>prevederilor</w:t>
      </w:r>
      <w:proofErr w:type="spellEnd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Regulamentului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(UE) 2016/679 al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Parlamentului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European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și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al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Consiliului</w:t>
      </w:r>
      <w:proofErr w:type="spellEnd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A70291" w:rsidRPr="00AE36A6">
        <w:rPr>
          <w:rFonts w:ascii="Times New Roman" w:eastAsia="Times New Roman" w:hAnsi="Times New Roman" w:cs="Times New Roman"/>
          <w:color w:val="000000"/>
        </w:rPr>
        <w:t xml:space="preserve">din 27 </w:t>
      </w:r>
      <w:proofErr w:type="spellStart"/>
      <w:r w:rsidR="00A70291" w:rsidRPr="00AE36A6">
        <w:rPr>
          <w:rFonts w:ascii="Times New Roman" w:eastAsia="Times New Roman" w:hAnsi="Times New Roman" w:cs="Times New Roman"/>
          <w:color w:val="000000"/>
        </w:rPr>
        <w:t>aprilie</w:t>
      </w:r>
      <w:proofErr w:type="spellEnd"/>
      <w:r w:rsidR="00A70291" w:rsidRPr="00AE36A6">
        <w:rPr>
          <w:rFonts w:ascii="Times New Roman" w:eastAsia="Times New Roman" w:hAnsi="Times New Roman" w:cs="Times New Roman"/>
          <w:color w:val="000000"/>
        </w:rPr>
        <w:t xml:space="preserve"> 2016</w:t>
      </w:r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>privind</w:t>
      </w:r>
      <w:proofErr w:type="spellEnd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>protecția</w:t>
      </w:r>
      <w:proofErr w:type="spellEnd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>persoanelor</w:t>
      </w:r>
      <w:proofErr w:type="spellEnd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>fizice</w:t>
      </w:r>
      <w:proofErr w:type="spellEnd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>în</w:t>
      </w:r>
      <w:proofErr w:type="spellEnd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>ceea</w:t>
      </w:r>
      <w:proofErr w:type="spellEnd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>ce</w:t>
      </w:r>
      <w:proofErr w:type="spellEnd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>privește</w:t>
      </w:r>
      <w:proofErr w:type="spellEnd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>prelucrarea</w:t>
      </w:r>
      <w:proofErr w:type="spellEnd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>datelor</w:t>
      </w:r>
      <w:proofErr w:type="spellEnd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cu </w:t>
      </w:r>
      <w:proofErr w:type="spellStart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>caracter</w:t>
      </w:r>
      <w:proofErr w:type="spellEnd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personal </w:t>
      </w:r>
      <w:proofErr w:type="spellStart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>și</w:t>
      </w:r>
      <w:proofErr w:type="spellEnd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>privind</w:t>
      </w:r>
      <w:proofErr w:type="spellEnd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libera </w:t>
      </w:r>
      <w:proofErr w:type="spellStart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>circulație</w:t>
      </w:r>
      <w:proofErr w:type="spellEnd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gramStart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>a</w:t>
      </w:r>
      <w:proofErr w:type="gramEnd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>acestor</w:t>
      </w:r>
      <w:proofErr w:type="spellEnd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date </w:t>
      </w:r>
      <w:proofErr w:type="spellStart"/>
      <w:r w:rsidR="00A70291" w:rsidRPr="00AE36A6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="00A70291" w:rsidRPr="00AE36A6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="00A70291" w:rsidRPr="00AE36A6">
        <w:rPr>
          <w:rFonts w:ascii="Times New Roman" w:eastAsia="Times New Roman" w:hAnsi="Times New Roman" w:cs="Times New Roman"/>
          <w:color w:val="000000"/>
        </w:rPr>
        <w:t>abrogare</w:t>
      </w:r>
      <w:proofErr w:type="spellEnd"/>
      <w:r w:rsidR="00A70291" w:rsidRPr="00AE36A6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="00A70291" w:rsidRPr="00AE36A6">
        <w:rPr>
          <w:rFonts w:ascii="Times New Roman" w:eastAsia="Times New Roman" w:hAnsi="Times New Roman" w:cs="Times New Roman"/>
          <w:color w:val="000000"/>
        </w:rPr>
        <w:t>Directivei</w:t>
      </w:r>
      <w:proofErr w:type="spellEnd"/>
      <w:r w:rsidR="00A70291" w:rsidRPr="00AE36A6">
        <w:rPr>
          <w:rFonts w:ascii="Times New Roman" w:eastAsia="Times New Roman" w:hAnsi="Times New Roman" w:cs="Times New Roman"/>
          <w:color w:val="000000"/>
        </w:rPr>
        <w:t xml:space="preserve"> 95/46/CE (</w:t>
      </w:r>
      <w:proofErr w:type="spellStart"/>
      <w:r w:rsidR="00A70291" w:rsidRPr="00AE36A6">
        <w:rPr>
          <w:rFonts w:ascii="Times New Roman" w:eastAsia="Times New Roman" w:hAnsi="Times New Roman" w:cs="Times New Roman"/>
          <w:color w:val="000000"/>
        </w:rPr>
        <w:t>Regulamentul</w:t>
      </w:r>
      <w:proofErr w:type="spellEnd"/>
      <w:r w:rsidR="00A70291" w:rsidRPr="00AE36A6">
        <w:rPr>
          <w:rFonts w:ascii="Times New Roman" w:eastAsia="Times New Roman" w:hAnsi="Times New Roman" w:cs="Times New Roman"/>
          <w:color w:val="000000"/>
        </w:rPr>
        <w:t xml:space="preserve"> general </w:t>
      </w:r>
      <w:proofErr w:type="spellStart"/>
      <w:r w:rsidR="00A70291" w:rsidRPr="00AE36A6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="00A70291"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color w:val="000000"/>
        </w:rPr>
        <w:t>protecția</w:t>
      </w:r>
      <w:proofErr w:type="spellEnd"/>
      <w:r w:rsidR="00A70291" w:rsidRPr="00AE36A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color w:val="000000"/>
        </w:rPr>
        <w:t>datelor</w:t>
      </w:r>
      <w:proofErr w:type="spellEnd"/>
      <w:r w:rsidR="00A70291" w:rsidRPr="00AE36A6"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 w:rsidR="00A70291" w:rsidRPr="00AE36A6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="00A70291" w:rsidRPr="00AE36A6">
        <w:rPr>
          <w:rFonts w:ascii="Times New Roman" w:eastAsia="Times New Roman" w:hAnsi="Times New Roman" w:cs="Times New Roman"/>
          <w:color w:val="000000"/>
        </w:rPr>
        <w:t xml:space="preserve"> ale</w:t>
      </w:r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Legii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nr. 190/2018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privind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măsuri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de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punere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în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aplicare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a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Regulamentului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(UE) 2016/679 al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Parlamentului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European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și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al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Consiliului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din 27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aprilie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2016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privind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protecția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persoanelor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fizice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în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ceea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ce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privește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prelucrarea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datelor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cu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caracter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personal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și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privind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libera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circulație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proofErr w:type="gram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</w:t>
      </w:r>
      <w:proofErr w:type="gram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acestor</w:t>
      </w:r>
      <w:proofErr w:type="spellEnd"/>
      <w:r w:rsidR="00A70291" w:rsidRPr="00AE36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date</w:t>
      </w:r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>și</w:t>
      </w:r>
      <w:proofErr w:type="spellEnd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de </w:t>
      </w:r>
      <w:proofErr w:type="spellStart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>abrogare</w:t>
      </w:r>
      <w:proofErr w:type="spellEnd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a </w:t>
      </w:r>
      <w:proofErr w:type="spellStart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>Directivei</w:t>
      </w:r>
      <w:proofErr w:type="spellEnd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95/46/CE (</w:t>
      </w:r>
      <w:proofErr w:type="spellStart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>Regulamentul</w:t>
      </w:r>
      <w:proofErr w:type="spellEnd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general </w:t>
      </w:r>
      <w:proofErr w:type="spellStart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>privind</w:t>
      </w:r>
      <w:proofErr w:type="spellEnd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>protecția</w:t>
      </w:r>
      <w:proofErr w:type="spellEnd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>datelor</w:t>
      </w:r>
      <w:proofErr w:type="spellEnd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), cu </w:t>
      </w:r>
      <w:proofErr w:type="spellStart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>modificările</w:t>
      </w:r>
      <w:proofErr w:type="spellEnd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>ulterioare</w:t>
      </w:r>
      <w:proofErr w:type="spellEnd"/>
      <w:r w:rsidR="00A70291" w:rsidRPr="00AE36A6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04F7DC38" w14:textId="77777777" w:rsidR="00FE5327" w:rsidRPr="00AE36A6" w:rsidRDefault="00FE5327" w:rsidP="005A70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3E0318" w14:textId="51FD7ED7" w:rsidR="005A70A3" w:rsidRPr="00AE36A6" w:rsidRDefault="005A70A3" w:rsidP="005A70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Cunoscând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falsul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declarații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pedepsește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Legii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286/2009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Codul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penal, cu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datele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sunt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reale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corecte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complete.</w:t>
      </w:r>
    </w:p>
    <w:p w14:paraId="727ABA06" w14:textId="77777777" w:rsidR="005A70A3" w:rsidRPr="00AE36A6" w:rsidRDefault="005A70A3" w:rsidP="005A70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93F7396" w14:textId="393A4115" w:rsidR="005A70A3" w:rsidRPr="00AE36A6" w:rsidRDefault="005A70A3" w:rsidP="005A70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Vânzător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Împuternicit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, ________________________________</w:t>
      </w:r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E36A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</w:t>
      </w:r>
      <w:proofErr w:type="gramStart"/>
      <w:r w:rsidRPr="00AE36A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(</w:t>
      </w:r>
      <w:proofErr w:type="spellStart"/>
      <w:proofErr w:type="gramEnd"/>
      <w:r w:rsidRPr="00AE36A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numele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și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prenumele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în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clar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  <w:r w:rsidRPr="00AE36A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br/>
      </w:r>
      <w:proofErr w:type="spellStart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Semnătura</w:t>
      </w:r>
      <w:proofErr w:type="spellEnd"/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</w:t>
      </w:r>
    </w:p>
    <w:p w14:paraId="3FEE3E7E" w14:textId="77777777" w:rsidR="00604BA9" w:rsidRPr="00AE36A6" w:rsidRDefault="00604BA9" w:rsidP="005A70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952673" w14:textId="77777777" w:rsidR="00604BA9" w:rsidRPr="00AE36A6" w:rsidRDefault="00604BA9" w:rsidP="005A70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652397" w14:textId="77777777" w:rsidR="00604BA9" w:rsidRPr="00AE36A6" w:rsidRDefault="00604BA9" w:rsidP="005A70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4221A0" w14:textId="68F0C93D" w:rsidR="005A70A3" w:rsidRPr="00AE36A6" w:rsidRDefault="005A70A3" w:rsidP="0004132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Data _____________________</w:t>
      </w:r>
    </w:p>
    <w:p w14:paraId="6F131136" w14:textId="05321040" w:rsidR="005A70A3" w:rsidRPr="00AE36A6" w:rsidRDefault="005A70A3" w:rsidP="006216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6A6">
        <w:rPr>
          <w:rFonts w:ascii="Times New Roman" w:eastAsia="Times New Roman" w:hAnsi="Times New Roman" w:cs="Times New Roman"/>
          <w:color w:val="000000"/>
          <w:sz w:val="24"/>
          <w:szCs w:val="24"/>
        </w:rPr>
        <w:t>_ _ _ _</w:t>
      </w:r>
    </w:p>
    <w:p w14:paraId="666F826D" w14:textId="213AFD45" w:rsidR="005A70A3" w:rsidRPr="00AE36A6" w:rsidRDefault="0062165C" w:rsidP="005A70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NOTE:</w:t>
      </w:r>
    </w:p>
    <w:p w14:paraId="0B355CF6" w14:textId="77777777" w:rsidR="005A70A3" w:rsidRPr="00AE36A6" w:rsidRDefault="0062165C" w:rsidP="0064735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– 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Câmpurile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notate cu (*) sunt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obligatoriu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de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completat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.</w:t>
      </w:r>
    </w:p>
    <w:p w14:paraId="2FC120BA" w14:textId="77777777" w:rsidR="005A70A3" w:rsidRPr="00AE36A6" w:rsidRDefault="0062165C" w:rsidP="0064735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– 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Câmpurile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notate cu (**) se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completează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cu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numărul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din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registrul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comerțului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sau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cu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numărul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din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Registrul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asociațiilor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și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fundațiilor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.</w:t>
      </w:r>
    </w:p>
    <w:p w14:paraId="35C35C0E" w14:textId="77777777" w:rsidR="005A70A3" w:rsidRPr="00AE36A6" w:rsidRDefault="0062165C" w:rsidP="006473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– 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Câmpurile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notate cu (*) din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tabelul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cu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documentele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depuse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se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marchează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cu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bifă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în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căsuța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proofErr w:type="spellStart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aferentă</w:t>
      </w:r>
      <w:proofErr w:type="spellEnd"/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.</w:t>
      </w:r>
      <w:r w:rsidRPr="00AE36A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br/>
      </w:r>
      <w:r w:rsidRPr="00AE3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</w:r>
    </w:p>
    <w:sectPr w:rsidR="005A70A3" w:rsidRPr="00AE36A6" w:rsidSect="00F97F9F"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6D05"/>
    <w:multiLevelType w:val="hybridMultilevel"/>
    <w:tmpl w:val="53AC4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31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3D"/>
    <w:rsid w:val="00020D12"/>
    <w:rsid w:val="00033E0D"/>
    <w:rsid w:val="00041320"/>
    <w:rsid w:val="000526D4"/>
    <w:rsid w:val="00085E92"/>
    <w:rsid w:val="000B4688"/>
    <w:rsid w:val="000E3406"/>
    <w:rsid w:val="00177247"/>
    <w:rsid w:val="001A30F3"/>
    <w:rsid w:val="00215C21"/>
    <w:rsid w:val="002F1D7D"/>
    <w:rsid w:val="00301205"/>
    <w:rsid w:val="0035780D"/>
    <w:rsid w:val="00495EDB"/>
    <w:rsid w:val="00593978"/>
    <w:rsid w:val="005A5628"/>
    <w:rsid w:val="005A70A3"/>
    <w:rsid w:val="005B17BF"/>
    <w:rsid w:val="005D161C"/>
    <w:rsid w:val="00604BA9"/>
    <w:rsid w:val="0062165C"/>
    <w:rsid w:val="0064735D"/>
    <w:rsid w:val="00661EB1"/>
    <w:rsid w:val="00855598"/>
    <w:rsid w:val="0090353D"/>
    <w:rsid w:val="009663ED"/>
    <w:rsid w:val="009B4CE2"/>
    <w:rsid w:val="009F3921"/>
    <w:rsid w:val="00A333FA"/>
    <w:rsid w:val="00A70291"/>
    <w:rsid w:val="00A741AA"/>
    <w:rsid w:val="00A833B9"/>
    <w:rsid w:val="00A877ED"/>
    <w:rsid w:val="00AE36A6"/>
    <w:rsid w:val="00B52086"/>
    <w:rsid w:val="00B548E8"/>
    <w:rsid w:val="00B91CB0"/>
    <w:rsid w:val="00C41980"/>
    <w:rsid w:val="00C54267"/>
    <w:rsid w:val="00CF5410"/>
    <w:rsid w:val="00D0457D"/>
    <w:rsid w:val="00D64196"/>
    <w:rsid w:val="00DF656B"/>
    <w:rsid w:val="00E0398F"/>
    <w:rsid w:val="00EA3FE3"/>
    <w:rsid w:val="00EC45F3"/>
    <w:rsid w:val="00F04CF5"/>
    <w:rsid w:val="00F34C3B"/>
    <w:rsid w:val="00F52430"/>
    <w:rsid w:val="00F57EA8"/>
    <w:rsid w:val="00F97F9F"/>
    <w:rsid w:val="00FB7886"/>
    <w:rsid w:val="00FE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916D9"/>
  <w15:chartTrackingRefBased/>
  <w15:docId w15:val="{8D98E2C2-97C4-4464-8A65-2B9197A3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msonormal0">
    <w:name w:val="msonormal"/>
    <w:basedOn w:val="Normal"/>
    <w:rsid w:val="00621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den">
    <w:name w:val="s_den"/>
    <w:basedOn w:val="Fontdeparagrafimplicit"/>
    <w:rsid w:val="0062165C"/>
  </w:style>
  <w:style w:type="character" w:customStyle="1" w:styleId="shdr">
    <w:name w:val="s_hdr"/>
    <w:basedOn w:val="Fontdeparagrafimplicit"/>
    <w:rsid w:val="0062165C"/>
  </w:style>
  <w:style w:type="character" w:customStyle="1" w:styleId="semtttl">
    <w:name w:val="s_emt_ttl"/>
    <w:basedOn w:val="Fontdeparagrafimplicit"/>
    <w:rsid w:val="0062165C"/>
  </w:style>
  <w:style w:type="character" w:customStyle="1" w:styleId="semtbdy">
    <w:name w:val="s_emt_bdy"/>
    <w:basedOn w:val="Fontdeparagrafimplicit"/>
    <w:rsid w:val="0062165C"/>
  </w:style>
  <w:style w:type="character" w:customStyle="1" w:styleId="spub">
    <w:name w:val="s_pub"/>
    <w:basedOn w:val="Fontdeparagrafimplicit"/>
    <w:rsid w:val="0062165C"/>
  </w:style>
  <w:style w:type="character" w:customStyle="1" w:styleId="spubttl">
    <w:name w:val="s_pub_ttl"/>
    <w:basedOn w:val="Fontdeparagrafimplicit"/>
    <w:rsid w:val="0062165C"/>
  </w:style>
  <w:style w:type="character" w:customStyle="1" w:styleId="spubbdy">
    <w:name w:val="s_pub_bdy"/>
    <w:basedOn w:val="Fontdeparagrafimplicit"/>
    <w:rsid w:val="0062165C"/>
  </w:style>
  <w:style w:type="character" w:customStyle="1" w:styleId="spar">
    <w:name w:val="s_par"/>
    <w:basedOn w:val="Fontdeparagrafimplicit"/>
    <w:rsid w:val="0062165C"/>
  </w:style>
  <w:style w:type="character" w:customStyle="1" w:styleId="sart">
    <w:name w:val="s_art"/>
    <w:basedOn w:val="Fontdeparagrafimplicit"/>
    <w:rsid w:val="0062165C"/>
  </w:style>
  <w:style w:type="character" w:customStyle="1" w:styleId="sartttl">
    <w:name w:val="s_art_ttl"/>
    <w:basedOn w:val="Fontdeparagrafimplicit"/>
    <w:rsid w:val="0062165C"/>
  </w:style>
  <w:style w:type="character" w:customStyle="1" w:styleId="sartden">
    <w:name w:val="s_art_den"/>
    <w:basedOn w:val="Fontdeparagrafimplicit"/>
    <w:rsid w:val="0062165C"/>
  </w:style>
  <w:style w:type="character" w:customStyle="1" w:styleId="sartbdy">
    <w:name w:val="s_art_bdy"/>
    <w:basedOn w:val="Fontdeparagrafimplicit"/>
    <w:rsid w:val="0062165C"/>
  </w:style>
  <w:style w:type="character" w:customStyle="1" w:styleId="spct">
    <w:name w:val="s_pct"/>
    <w:basedOn w:val="Fontdeparagrafimplicit"/>
    <w:rsid w:val="0062165C"/>
  </w:style>
  <w:style w:type="character" w:customStyle="1" w:styleId="spctttl">
    <w:name w:val="s_pct_ttl"/>
    <w:basedOn w:val="Fontdeparagrafimplicit"/>
    <w:rsid w:val="0062165C"/>
  </w:style>
  <w:style w:type="character" w:customStyle="1" w:styleId="spctbdy">
    <w:name w:val="s_pct_bdy"/>
    <w:basedOn w:val="Fontdeparagrafimplicit"/>
    <w:rsid w:val="0062165C"/>
  </w:style>
  <w:style w:type="character" w:customStyle="1" w:styleId="scit">
    <w:name w:val="s_cit"/>
    <w:basedOn w:val="Fontdeparagrafimplicit"/>
    <w:rsid w:val="0062165C"/>
  </w:style>
  <w:style w:type="character" w:customStyle="1" w:styleId="slit">
    <w:name w:val="s_lit"/>
    <w:basedOn w:val="Fontdeparagrafimplicit"/>
    <w:rsid w:val="0062165C"/>
  </w:style>
  <w:style w:type="character" w:customStyle="1" w:styleId="slitttl">
    <w:name w:val="s_lit_ttl"/>
    <w:basedOn w:val="Fontdeparagrafimplicit"/>
    <w:rsid w:val="0062165C"/>
  </w:style>
  <w:style w:type="character" w:customStyle="1" w:styleId="slitbdy">
    <w:name w:val="s_lit_bdy"/>
    <w:basedOn w:val="Fontdeparagrafimplicit"/>
    <w:rsid w:val="0062165C"/>
  </w:style>
  <w:style w:type="character" w:customStyle="1" w:styleId="saln">
    <w:name w:val="s_aln"/>
    <w:basedOn w:val="Fontdeparagrafimplicit"/>
    <w:rsid w:val="0062165C"/>
  </w:style>
  <w:style w:type="character" w:customStyle="1" w:styleId="salnttl">
    <w:name w:val="s_aln_ttl"/>
    <w:basedOn w:val="Fontdeparagrafimplicit"/>
    <w:rsid w:val="0062165C"/>
  </w:style>
  <w:style w:type="character" w:customStyle="1" w:styleId="salnbdy">
    <w:name w:val="s_aln_bdy"/>
    <w:basedOn w:val="Fontdeparagrafimplicit"/>
    <w:rsid w:val="0062165C"/>
  </w:style>
  <w:style w:type="character" w:customStyle="1" w:styleId="slgi">
    <w:name w:val="s_lgi"/>
    <w:basedOn w:val="Fontdeparagrafimplicit"/>
    <w:rsid w:val="0062165C"/>
  </w:style>
  <w:style w:type="character" w:customStyle="1" w:styleId="ssmn">
    <w:name w:val="s_smn"/>
    <w:basedOn w:val="Fontdeparagrafimplicit"/>
    <w:rsid w:val="0062165C"/>
  </w:style>
  <w:style w:type="character" w:customStyle="1" w:styleId="ssmnpar">
    <w:name w:val="s_smn_par"/>
    <w:basedOn w:val="Fontdeparagrafimplicit"/>
    <w:rsid w:val="0062165C"/>
  </w:style>
  <w:style w:type="character" w:customStyle="1" w:styleId="sanx">
    <w:name w:val="s_anx"/>
    <w:basedOn w:val="Fontdeparagrafimplicit"/>
    <w:rsid w:val="0062165C"/>
  </w:style>
  <w:style w:type="character" w:customStyle="1" w:styleId="sanxttl">
    <w:name w:val="s_anx_ttl"/>
    <w:basedOn w:val="Fontdeparagrafimplicit"/>
    <w:rsid w:val="0062165C"/>
  </w:style>
  <w:style w:type="character" w:customStyle="1" w:styleId="sanxden">
    <w:name w:val="s_anx_den"/>
    <w:basedOn w:val="Fontdeparagrafimplicit"/>
    <w:rsid w:val="0062165C"/>
  </w:style>
  <w:style w:type="character" w:customStyle="1" w:styleId="sanxbdy">
    <w:name w:val="s_anx_bdy"/>
    <w:basedOn w:val="Fontdeparagrafimplicit"/>
    <w:rsid w:val="0062165C"/>
  </w:style>
  <w:style w:type="character" w:customStyle="1" w:styleId="aelementcenter">
    <w:name w:val="a_element_center"/>
    <w:basedOn w:val="Fontdeparagrafimplicit"/>
    <w:rsid w:val="0062165C"/>
  </w:style>
  <w:style w:type="character" w:customStyle="1" w:styleId="apar">
    <w:name w:val="a_par"/>
    <w:basedOn w:val="Fontdeparagrafimplicit"/>
    <w:rsid w:val="0062165C"/>
  </w:style>
  <w:style w:type="character" w:customStyle="1" w:styleId="slin">
    <w:name w:val="s_lin"/>
    <w:basedOn w:val="Fontdeparagrafimplicit"/>
    <w:rsid w:val="0062165C"/>
  </w:style>
  <w:style w:type="character" w:customStyle="1" w:styleId="slinttl">
    <w:name w:val="s_lin_ttl"/>
    <w:basedOn w:val="Fontdeparagrafimplicit"/>
    <w:rsid w:val="0062165C"/>
  </w:style>
  <w:style w:type="character" w:customStyle="1" w:styleId="slinbdy">
    <w:name w:val="s_lin_bdy"/>
    <w:basedOn w:val="Fontdeparagrafimplicit"/>
    <w:rsid w:val="0062165C"/>
  </w:style>
  <w:style w:type="character" w:styleId="Hyperlink">
    <w:name w:val="Hyperlink"/>
    <w:basedOn w:val="Fontdeparagrafimplicit"/>
    <w:uiPriority w:val="99"/>
    <w:semiHidden/>
    <w:unhideWhenUsed/>
    <w:rsid w:val="0062165C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62165C"/>
    <w:rPr>
      <w:color w:val="800080"/>
      <w:u w:val="single"/>
    </w:rPr>
  </w:style>
  <w:style w:type="paragraph" w:styleId="Listparagraf">
    <w:name w:val="List Paragraph"/>
    <w:basedOn w:val="Normal"/>
    <w:uiPriority w:val="34"/>
    <w:qFormat/>
    <w:rsid w:val="00661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BF7FA-D3C7-4EF0-BB92-EEA6A775A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maria livia bejinariu groza</cp:lastModifiedBy>
  <cp:revision>12</cp:revision>
  <cp:lastPrinted>2023-01-01T19:02:00Z</cp:lastPrinted>
  <dcterms:created xsi:type="dcterms:W3CDTF">2022-12-03T10:13:00Z</dcterms:created>
  <dcterms:modified xsi:type="dcterms:W3CDTF">2023-01-01T19:03:00Z</dcterms:modified>
</cp:coreProperties>
</file>